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C18D" w14:textId="77777777" w:rsidR="009E7DAD" w:rsidRPr="009E7DAD" w:rsidRDefault="009E7DAD" w:rsidP="009E7DAD">
      <w:pPr>
        <w:tabs>
          <w:tab w:val="center" w:pos="4320"/>
        </w:tabs>
        <w:jc w:val="center"/>
        <w:rPr>
          <w:rFonts w:ascii="Book Antiqua" w:hAnsi="Book Antiqua"/>
          <w:b/>
          <w:bCs/>
          <w:sz w:val="24"/>
          <w:szCs w:val="24"/>
          <w:u w:val="single"/>
        </w:rPr>
      </w:pPr>
    </w:p>
    <w:p w14:paraId="5E127F76" w14:textId="77777777" w:rsidR="009E7DAD" w:rsidRPr="009E7DAD" w:rsidRDefault="009E7DAD" w:rsidP="009E7DAD">
      <w:pPr>
        <w:tabs>
          <w:tab w:val="center" w:pos="4320"/>
        </w:tabs>
        <w:jc w:val="center"/>
        <w:rPr>
          <w:rFonts w:ascii="Book Antiqua" w:hAnsi="Book Antiqua"/>
          <w:b/>
          <w:bCs/>
          <w:sz w:val="24"/>
          <w:szCs w:val="24"/>
          <w:u w:val="single"/>
        </w:rPr>
      </w:pPr>
    </w:p>
    <w:p w14:paraId="0F967C38" w14:textId="4E98FC43" w:rsidR="003F1285" w:rsidRPr="009E7DAD" w:rsidRDefault="003F1285" w:rsidP="009E7DAD">
      <w:pPr>
        <w:tabs>
          <w:tab w:val="center" w:pos="4320"/>
        </w:tabs>
        <w:jc w:val="center"/>
        <w:rPr>
          <w:rFonts w:ascii="Book Antiqua" w:hAnsi="Book Antiqua"/>
          <w:b/>
          <w:bCs/>
          <w:sz w:val="24"/>
          <w:szCs w:val="24"/>
          <w:u w:val="single"/>
        </w:rPr>
      </w:pPr>
      <w:r w:rsidRPr="009E7DAD">
        <w:rPr>
          <w:rFonts w:ascii="Book Antiqua" w:hAnsi="Book Antiqua"/>
          <w:b/>
          <w:bCs/>
          <w:sz w:val="24"/>
          <w:szCs w:val="24"/>
          <w:u w:val="single"/>
        </w:rPr>
        <w:t>Notice for the Board Meeting</w:t>
      </w:r>
    </w:p>
    <w:p w14:paraId="1B282240" w14:textId="77777777" w:rsidR="003F1285" w:rsidRPr="009E7DAD" w:rsidRDefault="003F1285" w:rsidP="003F1285">
      <w:pPr>
        <w:rPr>
          <w:rFonts w:ascii="Book Antiqua" w:hAnsi="Book Antiqua"/>
          <w:sz w:val="24"/>
          <w:szCs w:val="24"/>
        </w:rPr>
      </w:pPr>
    </w:p>
    <w:p w14:paraId="0B989502" w14:textId="77777777" w:rsidR="00B92A0D" w:rsidRPr="00940379" w:rsidRDefault="00B92A0D" w:rsidP="00B92A0D">
      <w:pPr>
        <w:jc w:val="both"/>
        <w:rPr>
          <w:rFonts w:ascii="Book Antiqua" w:hAnsi="Book Antiqua"/>
          <w:sz w:val="24"/>
          <w:szCs w:val="24"/>
        </w:rPr>
      </w:pPr>
      <w:r w:rsidRPr="00940379">
        <w:rPr>
          <w:rFonts w:ascii="Book Antiqua" w:hAnsi="Book Antiqua"/>
          <w:sz w:val="24"/>
          <w:szCs w:val="24"/>
        </w:rPr>
        <w:t xml:space="preserve">Pursuant to Regulation 29 read with Regulation 47 of the Securities and Exchange Board of India (Listing Obligations and Disclosure Requirements) Regulations, 2015, Notice is hereby given that the Meeting of the Board of Directors of the Company is scheduled to be held on </w:t>
      </w:r>
      <w:r w:rsidRPr="00940379">
        <w:rPr>
          <w:rFonts w:ascii="Book Antiqua" w:hAnsi="Book Antiqua"/>
          <w:b/>
          <w:i/>
          <w:sz w:val="24"/>
          <w:szCs w:val="24"/>
        </w:rPr>
        <w:t>Monday, 9</w:t>
      </w:r>
      <w:r w:rsidRPr="00940379">
        <w:rPr>
          <w:rFonts w:ascii="Book Antiqua" w:hAnsi="Book Antiqua"/>
          <w:b/>
          <w:i/>
          <w:sz w:val="24"/>
          <w:szCs w:val="24"/>
          <w:vertAlign w:val="superscript"/>
        </w:rPr>
        <w:t>th</w:t>
      </w:r>
      <w:r w:rsidRPr="00940379">
        <w:rPr>
          <w:rFonts w:ascii="Book Antiqua" w:hAnsi="Book Antiqua"/>
          <w:b/>
          <w:i/>
          <w:sz w:val="24"/>
          <w:szCs w:val="24"/>
        </w:rPr>
        <w:t xml:space="preserve"> August 2021 </w:t>
      </w:r>
      <w:r w:rsidRPr="00940379">
        <w:rPr>
          <w:rFonts w:ascii="Book Antiqua" w:hAnsi="Book Antiqua"/>
          <w:sz w:val="24"/>
          <w:szCs w:val="24"/>
        </w:rPr>
        <w:t xml:space="preserve">to consider among other things the un-audited financial results for the quarter ended </w:t>
      </w:r>
      <w:r w:rsidRPr="00940379">
        <w:rPr>
          <w:rFonts w:ascii="Book Antiqua" w:hAnsi="Book Antiqua"/>
          <w:b/>
          <w:i/>
          <w:sz w:val="24"/>
          <w:szCs w:val="24"/>
        </w:rPr>
        <w:t>30</w:t>
      </w:r>
      <w:r w:rsidRPr="00940379">
        <w:rPr>
          <w:rFonts w:ascii="Book Antiqua" w:hAnsi="Book Antiqua"/>
          <w:b/>
          <w:i/>
          <w:sz w:val="24"/>
          <w:szCs w:val="24"/>
          <w:vertAlign w:val="superscript"/>
        </w:rPr>
        <w:t>th</w:t>
      </w:r>
      <w:r w:rsidRPr="00940379">
        <w:rPr>
          <w:rFonts w:ascii="Book Antiqua" w:hAnsi="Book Antiqua"/>
          <w:b/>
          <w:i/>
          <w:sz w:val="24"/>
          <w:szCs w:val="24"/>
        </w:rPr>
        <w:t xml:space="preserve"> June 2021</w:t>
      </w:r>
      <w:r w:rsidRPr="00940379">
        <w:rPr>
          <w:rFonts w:ascii="Book Antiqua" w:hAnsi="Book Antiqua"/>
          <w:sz w:val="24"/>
          <w:szCs w:val="24"/>
        </w:rPr>
        <w:t xml:space="preserve">. </w:t>
      </w:r>
    </w:p>
    <w:p w14:paraId="0A1D6159" w14:textId="3DA5F84B" w:rsidR="00896703" w:rsidRDefault="00896703" w:rsidP="005D0C2B">
      <w:pPr>
        <w:jc w:val="both"/>
        <w:rPr>
          <w:rFonts w:ascii="Book Antiqua" w:hAnsi="Book Antiqua"/>
          <w:sz w:val="24"/>
          <w:szCs w:val="24"/>
        </w:rPr>
      </w:pPr>
    </w:p>
    <w:p w14:paraId="233339CD" w14:textId="77777777" w:rsidR="00B92A0D" w:rsidRDefault="00B92A0D" w:rsidP="005D0C2B">
      <w:pPr>
        <w:jc w:val="both"/>
        <w:rPr>
          <w:rFonts w:ascii="Book Antiqua" w:hAnsi="Book Antiqua"/>
          <w:sz w:val="24"/>
          <w:szCs w:val="24"/>
        </w:rPr>
      </w:pPr>
    </w:p>
    <w:p w14:paraId="7A916064" w14:textId="77777777" w:rsidR="003F1285" w:rsidRPr="009E7DAD" w:rsidRDefault="003F1285" w:rsidP="003F1285">
      <w:pPr>
        <w:rPr>
          <w:rFonts w:ascii="Book Antiqua" w:hAnsi="Book Antiqua"/>
          <w:sz w:val="24"/>
          <w:szCs w:val="24"/>
        </w:rPr>
      </w:pPr>
      <w:r w:rsidRPr="009E7DAD">
        <w:rPr>
          <w:rFonts w:ascii="Book Antiqua" w:hAnsi="Book Antiqua"/>
          <w:sz w:val="24"/>
          <w:szCs w:val="24"/>
        </w:rPr>
        <w:t xml:space="preserve">Thanking You, </w:t>
      </w:r>
    </w:p>
    <w:p w14:paraId="362BD962" w14:textId="77777777" w:rsidR="003F1285" w:rsidRPr="009E7DAD" w:rsidRDefault="003F1285" w:rsidP="003F1285">
      <w:pPr>
        <w:rPr>
          <w:rFonts w:ascii="Book Antiqua" w:hAnsi="Book Antiqua"/>
          <w:sz w:val="24"/>
          <w:szCs w:val="24"/>
        </w:rPr>
      </w:pPr>
    </w:p>
    <w:p w14:paraId="312C0BA2" w14:textId="77777777" w:rsidR="003F1285" w:rsidRPr="009E7DAD" w:rsidRDefault="003F1285" w:rsidP="003F1285">
      <w:pPr>
        <w:pStyle w:val="NoSpacing"/>
        <w:ind w:right="43"/>
        <w:jc w:val="both"/>
        <w:rPr>
          <w:rFonts w:ascii="Book Antiqua" w:hAnsi="Book Antiqua"/>
          <w:b/>
          <w:sz w:val="24"/>
          <w:szCs w:val="24"/>
        </w:rPr>
      </w:pPr>
      <w:r w:rsidRPr="009E7DAD">
        <w:rPr>
          <w:rFonts w:ascii="Book Antiqua" w:hAnsi="Book Antiqua"/>
          <w:b/>
          <w:sz w:val="24"/>
          <w:szCs w:val="24"/>
        </w:rPr>
        <w:t xml:space="preserve">For Ludlow Jute &amp; Specialities Limited </w:t>
      </w:r>
      <w:r w:rsidRPr="009E7DAD">
        <w:rPr>
          <w:rFonts w:ascii="Book Antiqua" w:hAnsi="Book Antiqua"/>
          <w:b/>
          <w:sz w:val="24"/>
          <w:szCs w:val="24"/>
        </w:rPr>
        <w:tab/>
      </w:r>
    </w:p>
    <w:p w14:paraId="743FA7AA" w14:textId="6E885581" w:rsidR="003F1285" w:rsidRPr="009E7DAD" w:rsidRDefault="009E7DAD" w:rsidP="003F1285">
      <w:pPr>
        <w:pStyle w:val="NoSpacing"/>
        <w:ind w:right="43"/>
        <w:jc w:val="both"/>
        <w:rPr>
          <w:rFonts w:ascii="Book Antiqua" w:hAnsi="Book Antiqua"/>
          <w:sz w:val="24"/>
          <w:szCs w:val="24"/>
        </w:rPr>
      </w:pPr>
      <w:r w:rsidRPr="009E7DAD">
        <w:rPr>
          <w:rFonts w:ascii="Book Antiqua" w:hAnsi="Book Antiqua"/>
          <w:sz w:val="24"/>
          <w:szCs w:val="24"/>
        </w:rPr>
        <w:t>Sd/-</w:t>
      </w:r>
    </w:p>
    <w:p w14:paraId="49101959" w14:textId="1BEF8060" w:rsidR="003F1285" w:rsidRPr="009E7DAD" w:rsidRDefault="001862F4" w:rsidP="003F1285">
      <w:pPr>
        <w:pStyle w:val="NoSpacing"/>
        <w:ind w:right="43"/>
        <w:jc w:val="both"/>
        <w:rPr>
          <w:rFonts w:ascii="Book Antiqua" w:hAnsi="Book Antiqua"/>
          <w:sz w:val="24"/>
          <w:szCs w:val="24"/>
        </w:rPr>
      </w:pPr>
      <w:r>
        <w:rPr>
          <w:rFonts w:ascii="Book Antiqua" w:hAnsi="Book Antiqua"/>
          <w:sz w:val="24"/>
          <w:szCs w:val="24"/>
        </w:rPr>
        <w:t>Pratibha Jaiswal</w:t>
      </w:r>
      <w:r w:rsidR="003F1285" w:rsidRPr="009E7DAD">
        <w:rPr>
          <w:rFonts w:ascii="Book Antiqua" w:hAnsi="Book Antiqua"/>
          <w:sz w:val="24"/>
          <w:szCs w:val="24"/>
        </w:rPr>
        <w:tab/>
      </w:r>
      <w:r w:rsidR="003F1285" w:rsidRPr="009E7DAD">
        <w:rPr>
          <w:rFonts w:ascii="Book Antiqua" w:hAnsi="Book Antiqua"/>
          <w:sz w:val="24"/>
          <w:szCs w:val="24"/>
        </w:rPr>
        <w:tab/>
      </w:r>
      <w:r w:rsidR="003F1285" w:rsidRPr="009E7DAD">
        <w:rPr>
          <w:rFonts w:ascii="Book Antiqua" w:hAnsi="Book Antiqua"/>
          <w:sz w:val="24"/>
          <w:szCs w:val="24"/>
          <w:highlight w:val="yellow"/>
        </w:rPr>
        <w:t xml:space="preserve"> </w:t>
      </w:r>
    </w:p>
    <w:p w14:paraId="09A93717" w14:textId="43D2F869" w:rsidR="003F1285" w:rsidRPr="009E7DAD" w:rsidRDefault="001862F4" w:rsidP="003F1285">
      <w:pPr>
        <w:pStyle w:val="NoSpacing"/>
        <w:ind w:right="43"/>
        <w:jc w:val="both"/>
        <w:rPr>
          <w:rFonts w:ascii="Book Antiqua" w:hAnsi="Book Antiqua"/>
          <w:sz w:val="24"/>
          <w:szCs w:val="24"/>
        </w:rPr>
      </w:pPr>
      <w:r>
        <w:rPr>
          <w:rFonts w:ascii="Book Antiqua" w:hAnsi="Book Antiqua"/>
          <w:sz w:val="24"/>
          <w:szCs w:val="24"/>
        </w:rPr>
        <w:t xml:space="preserve">Company Secretary </w:t>
      </w:r>
      <w:r w:rsidR="003F1285" w:rsidRPr="009E7DAD">
        <w:rPr>
          <w:rFonts w:ascii="Book Antiqua" w:hAnsi="Book Antiqua"/>
          <w:sz w:val="24"/>
          <w:szCs w:val="24"/>
        </w:rPr>
        <w:tab/>
      </w:r>
      <w:r w:rsidR="003F1285" w:rsidRPr="009E7DAD">
        <w:rPr>
          <w:rFonts w:ascii="Book Antiqua" w:hAnsi="Book Antiqua"/>
          <w:sz w:val="24"/>
          <w:szCs w:val="24"/>
          <w:highlight w:val="yellow"/>
        </w:rPr>
        <w:t xml:space="preserve"> </w:t>
      </w:r>
    </w:p>
    <w:p w14:paraId="73108F8C" w14:textId="77777777" w:rsidR="009E7DAD" w:rsidRPr="009E7DAD" w:rsidRDefault="009E7DAD" w:rsidP="009E7DAD">
      <w:pPr>
        <w:rPr>
          <w:rFonts w:ascii="Book Antiqua" w:hAnsi="Book Antiqua"/>
          <w:sz w:val="24"/>
          <w:szCs w:val="24"/>
        </w:rPr>
      </w:pPr>
    </w:p>
    <w:sectPr w:rsidR="009E7DAD" w:rsidRPr="009E7DAD" w:rsidSect="00CC0F22">
      <w:headerReference w:type="default" r:id="rId7"/>
      <w:footerReference w:type="default" r:id="rId8"/>
      <w:pgSz w:w="11906" w:h="16838" w:code="9"/>
      <w:pgMar w:top="2552" w:right="1440" w:bottom="567" w:left="144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37C90" w14:textId="77777777" w:rsidR="00685F5F" w:rsidRDefault="00685F5F" w:rsidP="00514D15">
      <w:r>
        <w:separator/>
      </w:r>
    </w:p>
  </w:endnote>
  <w:endnote w:type="continuationSeparator" w:id="0">
    <w:p w14:paraId="62C4DEDE" w14:textId="77777777" w:rsidR="00685F5F" w:rsidRDefault="00685F5F" w:rsidP="0051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Song">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763A" w14:textId="77777777" w:rsidR="009D7DD5" w:rsidRPr="00EA5BE2" w:rsidRDefault="009D7DD5" w:rsidP="009D7DD5">
    <w:pPr>
      <w:pStyle w:val="Footer"/>
      <w:jc w:val="center"/>
      <w:rPr>
        <w:rFonts w:ascii="Bookman Old Style" w:hAnsi="Bookman Old Style"/>
        <w:i/>
        <w:sz w:val="18"/>
        <w:szCs w:val="18"/>
      </w:rPr>
    </w:pPr>
    <w:r w:rsidRPr="00EA5BE2">
      <w:rPr>
        <w:rFonts w:ascii="Bookman Old Style" w:hAnsi="Bookman Old Style"/>
        <w:sz w:val="18"/>
        <w:szCs w:val="18"/>
      </w:rPr>
      <w:t>------------------------------------------------------------------------------------------------------</w:t>
    </w:r>
    <w:r w:rsidR="00ED6532" w:rsidRPr="00EA5BE2">
      <w:rPr>
        <w:rFonts w:ascii="Bookman Old Style" w:hAnsi="Bookman Old Style"/>
        <w:sz w:val="18"/>
        <w:szCs w:val="18"/>
      </w:rPr>
      <w:t>------------------</w:t>
    </w:r>
  </w:p>
  <w:p w14:paraId="603650DB" w14:textId="7731A895" w:rsidR="009D7DD5" w:rsidRPr="009D7DD5" w:rsidRDefault="009D7DD5" w:rsidP="009D7DD5">
    <w:pPr>
      <w:pStyle w:val="Footer"/>
      <w:jc w:val="center"/>
      <w:rPr>
        <w:rFonts w:ascii="Bookman Old Style" w:hAnsi="Bookman Old Style"/>
        <w:sz w:val="18"/>
        <w:szCs w:val="18"/>
      </w:rPr>
    </w:pPr>
    <w:r w:rsidRPr="00EA5BE2">
      <w:rPr>
        <w:rFonts w:ascii="Bookman Old Style" w:hAnsi="Bookman Old Style"/>
        <w:i/>
        <w:sz w:val="18"/>
        <w:szCs w:val="18"/>
      </w:rPr>
      <w:t>M</w:t>
    </w:r>
    <w:r w:rsidR="00EA5BE2" w:rsidRPr="00EA5BE2">
      <w:rPr>
        <w:rFonts w:ascii="Bookman Old Style" w:hAnsi="Bookman Old Style"/>
        <w:i/>
        <w:sz w:val="18"/>
        <w:szCs w:val="18"/>
      </w:rPr>
      <w:t xml:space="preserve">ill: </w:t>
    </w:r>
    <w:r w:rsidRPr="00EA5BE2">
      <w:rPr>
        <w:rFonts w:ascii="Bookman Old Style" w:hAnsi="Bookman Old Style"/>
        <w:i/>
        <w:sz w:val="18"/>
        <w:szCs w:val="18"/>
      </w:rPr>
      <w:t>P.O. C</w:t>
    </w:r>
    <w:r w:rsidR="00EA5BE2" w:rsidRPr="00EA5BE2">
      <w:rPr>
        <w:rFonts w:ascii="Bookman Old Style" w:hAnsi="Bookman Old Style"/>
        <w:i/>
        <w:sz w:val="18"/>
        <w:szCs w:val="18"/>
      </w:rPr>
      <w:t xml:space="preserve">hengail Howrah – 711 308, </w:t>
    </w:r>
    <w:r w:rsidRPr="00EA5BE2">
      <w:rPr>
        <w:rFonts w:ascii="Bookman Old Style" w:hAnsi="Bookman Old Style"/>
        <w:i/>
        <w:sz w:val="18"/>
        <w:szCs w:val="18"/>
      </w:rPr>
      <w:t>Ph</w:t>
    </w:r>
    <w:r w:rsidR="00EA5BE2" w:rsidRPr="00EA5BE2">
      <w:rPr>
        <w:rFonts w:ascii="Bookman Old Style" w:hAnsi="Bookman Old Style"/>
        <w:i/>
        <w:sz w:val="18"/>
        <w:szCs w:val="18"/>
      </w:rPr>
      <w:t xml:space="preserve">. No. (033) </w:t>
    </w:r>
    <w:r w:rsidRPr="00EA5BE2">
      <w:rPr>
        <w:rFonts w:ascii="Bookman Old Style" w:hAnsi="Bookman Old Style"/>
        <w:i/>
        <w:sz w:val="18"/>
        <w:szCs w:val="18"/>
      </w:rPr>
      <w:t>2642-8366 / 8820 / 9821, Fax: 91-33-2642 8367</w:t>
    </w:r>
    <w:r w:rsidRPr="009D7DD5">
      <w:rPr>
        <w:rFonts w:ascii="Bookman Old Style" w:hAnsi="Bookman Old Style"/>
        <w:i/>
        <w:sz w:val="18"/>
        <w:szCs w:val="18"/>
      </w:rPr>
      <w:t xml:space="preserve">       </w:t>
    </w:r>
  </w:p>
  <w:p w14:paraId="1EC8CDD5" w14:textId="77777777" w:rsidR="009D7DD5" w:rsidRDefault="009D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8BC6C" w14:textId="77777777" w:rsidR="00685F5F" w:rsidRDefault="00685F5F" w:rsidP="00514D15">
      <w:r>
        <w:separator/>
      </w:r>
    </w:p>
  </w:footnote>
  <w:footnote w:type="continuationSeparator" w:id="0">
    <w:p w14:paraId="4EB0DD4F" w14:textId="77777777" w:rsidR="00685F5F" w:rsidRDefault="00685F5F" w:rsidP="0051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margin" w:tblpXSpec="center" w:tblpY="316"/>
      <w:tblW w:w="10088" w:type="dxa"/>
      <w:tblLayout w:type="fixed"/>
      <w:tblLook w:val="0000" w:firstRow="0" w:lastRow="0" w:firstColumn="0" w:lastColumn="0" w:noHBand="0" w:noVBand="0"/>
    </w:tblPr>
    <w:tblGrid>
      <w:gridCol w:w="1753"/>
      <w:gridCol w:w="8335"/>
    </w:tblGrid>
    <w:tr w:rsidR="00955EA8" w:rsidRPr="00955EA8" w14:paraId="265BB1C4" w14:textId="77777777" w:rsidTr="00CC0F22">
      <w:trPr>
        <w:trHeight w:val="168"/>
      </w:trPr>
      <w:tc>
        <w:tcPr>
          <w:tcW w:w="1753" w:type="dxa"/>
        </w:tcPr>
        <w:p w14:paraId="417066E1" w14:textId="77777777" w:rsidR="00955EA8" w:rsidRPr="00955EA8" w:rsidRDefault="000F4771" w:rsidP="00955EA8">
          <w:pPr>
            <w:ind w:left="1517" w:right="1433" w:hanging="1517"/>
            <w:jc w:val="both"/>
            <w:rPr>
              <w:rFonts w:ascii="Bookman Old Style" w:eastAsia="Calibri" w:hAnsi="Bookman Old Style"/>
              <w:sz w:val="24"/>
              <w:szCs w:val="24"/>
              <w:lang w:eastAsia="en-IN"/>
            </w:rPr>
          </w:pPr>
          <w:r w:rsidRPr="00955EA8">
            <w:rPr>
              <w:rFonts w:ascii="Bookman Old Style" w:eastAsia="Calibri" w:hAnsi="Bookman Old Style"/>
              <w:sz w:val="24"/>
              <w:szCs w:val="24"/>
              <w:lang w:eastAsia="en-IN"/>
            </w:rPr>
            <w:object w:dxaOrig="5309" w:dyaOrig="2115" w14:anchorId="2AE7A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3.75pt">
                <v:imagedata r:id="rId1" o:title=""/>
              </v:shape>
              <o:OLEObject Type="Embed" ProgID="MSPhotoEd.3" ShapeID="_x0000_i1025" DrawAspect="Content" ObjectID="_1689236704" r:id="rId2"/>
            </w:object>
          </w:r>
        </w:p>
      </w:tc>
      <w:tc>
        <w:tcPr>
          <w:tcW w:w="8335" w:type="dxa"/>
        </w:tcPr>
        <w:p w14:paraId="1027AB1F" w14:textId="77777777" w:rsidR="00955EA8" w:rsidRPr="006572EC" w:rsidRDefault="000F4771" w:rsidP="00955EA8">
          <w:pPr>
            <w:keepNext/>
            <w:keepLines/>
            <w:spacing w:before="200"/>
            <w:outlineLvl w:val="5"/>
            <w:rPr>
              <w:rFonts w:ascii="Bookman Old Style" w:eastAsiaTheme="minorEastAsia" w:hAnsi="Bookman Old Style"/>
              <w:b/>
              <w:iCs/>
              <w:color w:val="3366FF"/>
              <w:sz w:val="30"/>
              <w:szCs w:val="30"/>
              <w:lang w:eastAsia="en-IN"/>
            </w:rPr>
          </w:pPr>
          <w:r w:rsidRPr="006572EC">
            <w:rPr>
              <w:rFonts w:ascii="Bookman Old Style" w:eastAsiaTheme="minorEastAsia" w:hAnsi="Bookman Old Style"/>
              <w:b/>
              <w:iCs/>
              <w:color w:val="3366FF"/>
              <w:sz w:val="30"/>
              <w:szCs w:val="30"/>
              <w:lang w:eastAsia="en-IN"/>
            </w:rPr>
            <w:t>LUDLOW JUTE &amp; SPECIALITIES LIMITED</w:t>
          </w:r>
        </w:p>
        <w:p w14:paraId="0EC164D7" w14:textId="77777777" w:rsidR="00FA7AAC" w:rsidRPr="006572EC" w:rsidRDefault="000F4771" w:rsidP="0010638A">
          <w:pPr>
            <w:rPr>
              <w:rFonts w:ascii="Bookman Old Style" w:eastAsia="Calibri" w:hAnsi="Bookman Old Style"/>
              <w:b/>
              <w:bCs/>
              <w:sz w:val="22"/>
              <w:szCs w:val="22"/>
              <w:lang w:eastAsia="en-IN"/>
            </w:rPr>
          </w:pPr>
          <w:r w:rsidRPr="006572EC">
            <w:rPr>
              <w:rFonts w:ascii="Bookman Old Style" w:eastAsia="Calibri" w:hAnsi="Bookman Old Style"/>
              <w:b/>
              <w:bCs/>
              <w:sz w:val="22"/>
              <w:szCs w:val="22"/>
              <w:lang w:eastAsia="en-IN"/>
            </w:rPr>
            <w:t>Registered Office:</w:t>
          </w:r>
          <w:r w:rsidR="0010638A" w:rsidRPr="006572EC">
            <w:rPr>
              <w:rFonts w:ascii="Bookman Old Style" w:eastAsia="Calibri" w:hAnsi="Bookman Old Style"/>
              <w:b/>
              <w:bCs/>
              <w:sz w:val="22"/>
              <w:szCs w:val="22"/>
              <w:lang w:eastAsia="en-IN"/>
            </w:rPr>
            <w:t xml:space="preserve">                               </w:t>
          </w:r>
        </w:p>
        <w:p w14:paraId="21AB1EA5" w14:textId="7B0B6B7F" w:rsidR="00FA7AAC" w:rsidRPr="006572EC" w:rsidRDefault="00FA7AAC" w:rsidP="0010638A">
          <w:pPr>
            <w:rPr>
              <w:rFonts w:ascii="Bookman Old Style" w:eastAsia="Calibri" w:hAnsi="Bookman Old Style"/>
              <w:bCs/>
              <w:sz w:val="22"/>
              <w:szCs w:val="22"/>
              <w:lang w:eastAsia="en-IN"/>
            </w:rPr>
          </w:pPr>
          <w:r w:rsidRPr="006572EC">
            <w:rPr>
              <w:rFonts w:ascii="Bookman Old Style" w:eastAsia="Calibri" w:hAnsi="Bookman Old Style"/>
              <w:bCs/>
              <w:sz w:val="22"/>
              <w:szCs w:val="22"/>
              <w:lang w:eastAsia="en-IN"/>
            </w:rPr>
            <w:t>KCI Plaza, 4</w:t>
          </w:r>
          <w:r w:rsidRPr="006572EC">
            <w:rPr>
              <w:rFonts w:ascii="Bookman Old Style" w:eastAsia="Calibri" w:hAnsi="Bookman Old Style"/>
              <w:bCs/>
              <w:sz w:val="22"/>
              <w:szCs w:val="22"/>
              <w:vertAlign w:val="superscript"/>
              <w:lang w:eastAsia="en-IN"/>
            </w:rPr>
            <w:t>th</w:t>
          </w:r>
          <w:r w:rsidRPr="006572EC">
            <w:rPr>
              <w:rFonts w:ascii="Bookman Old Style" w:eastAsia="Calibri" w:hAnsi="Bookman Old Style"/>
              <w:bCs/>
              <w:sz w:val="22"/>
              <w:szCs w:val="22"/>
              <w:lang w:eastAsia="en-IN"/>
            </w:rPr>
            <w:t xml:space="preserve"> Floor, 23C Ashutosh Chowdhury Avenue, Kolkata – 700 019</w:t>
          </w:r>
        </w:p>
        <w:p w14:paraId="245C40A8" w14:textId="2833B4A9" w:rsidR="00FA7AAC" w:rsidRPr="006572EC" w:rsidRDefault="0010638A" w:rsidP="0010638A">
          <w:pPr>
            <w:rPr>
              <w:rFonts w:ascii="Bookman Old Style" w:eastAsia="Calibri" w:hAnsi="Bookman Old Style"/>
              <w:sz w:val="22"/>
              <w:szCs w:val="22"/>
              <w:lang w:eastAsia="en-IN"/>
            </w:rPr>
          </w:pPr>
          <w:r w:rsidRPr="006572EC">
            <w:rPr>
              <w:rFonts w:ascii="Bookman Old Style" w:eastAsia="Calibri" w:hAnsi="Bookman Old Style"/>
              <w:bCs/>
              <w:sz w:val="22"/>
              <w:szCs w:val="22"/>
              <w:lang w:eastAsia="en-IN"/>
            </w:rPr>
            <w:t xml:space="preserve">CIN: </w:t>
          </w:r>
          <w:r w:rsidRPr="006572EC">
            <w:rPr>
              <w:rFonts w:ascii="Bookman Old Style" w:eastAsia="Calibri" w:hAnsi="Bookman Old Style"/>
              <w:sz w:val="22"/>
              <w:szCs w:val="22"/>
              <w:lang w:eastAsia="en-IN"/>
            </w:rPr>
            <w:t>L65993WB1979PLC032394</w:t>
          </w:r>
          <w:r w:rsidR="00FA7AAC" w:rsidRPr="006572EC">
            <w:rPr>
              <w:rFonts w:ascii="Bookman Old Style" w:eastAsia="Calibri" w:hAnsi="Bookman Old Style"/>
              <w:sz w:val="22"/>
              <w:szCs w:val="22"/>
              <w:lang w:eastAsia="en-IN"/>
            </w:rPr>
            <w:t xml:space="preserve"> </w:t>
          </w:r>
          <w:r w:rsidR="00636F78">
            <w:rPr>
              <w:rFonts w:ascii="Bookman Old Style" w:eastAsia="Calibri" w:hAnsi="Bookman Old Style"/>
              <w:sz w:val="22"/>
              <w:szCs w:val="22"/>
              <w:lang w:eastAsia="en-IN"/>
            </w:rPr>
            <w:t xml:space="preserve">           </w:t>
          </w:r>
          <w:r w:rsidR="00FA7AAC" w:rsidRPr="006572EC">
            <w:rPr>
              <w:rFonts w:ascii="Bookman Old Style" w:eastAsia="Calibri" w:hAnsi="Bookman Old Style"/>
              <w:sz w:val="22"/>
              <w:szCs w:val="22"/>
              <w:lang w:eastAsia="en-IN"/>
            </w:rPr>
            <w:t>GST</w:t>
          </w:r>
          <w:r w:rsidR="00636F78">
            <w:rPr>
              <w:rFonts w:ascii="Bookman Old Style" w:eastAsia="Calibri" w:hAnsi="Bookman Old Style"/>
              <w:sz w:val="22"/>
              <w:szCs w:val="22"/>
              <w:lang w:eastAsia="en-IN"/>
            </w:rPr>
            <w:t>IN: 19AACCA2034K</w:t>
          </w:r>
          <w:r w:rsidR="000E7C5B">
            <w:rPr>
              <w:rFonts w:ascii="Bookman Old Style" w:eastAsia="Calibri" w:hAnsi="Bookman Old Style"/>
              <w:sz w:val="22"/>
              <w:szCs w:val="22"/>
              <w:lang w:eastAsia="en-IN"/>
            </w:rPr>
            <w:t>1</w:t>
          </w:r>
          <w:r w:rsidR="00636F78">
            <w:rPr>
              <w:rFonts w:ascii="Bookman Old Style" w:eastAsia="Calibri" w:hAnsi="Bookman Old Style"/>
              <w:sz w:val="22"/>
              <w:szCs w:val="22"/>
              <w:lang w:eastAsia="en-IN"/>
            </w:rPr>
            <w:t>ZU</w:t>
          </w:r>
          <w:r w:rsidR="00FA7AAC" w:rsidRPr="006572EC">
            <w:rPr>
              <w:rFonts w:ascii="Bookman Old Style" w:eastAsia="Calibri" w:hAnsi="Bookman Old Style"/>
              <w:sz w:val="22"/>
              <w:szCs w:val="22"/>
              <w:lang w:eastAsia="en-IN"/>
            </w:rPr>
            <w:t xml:space="preserve"> </w:t>
          </w:r>
        </w:p>
        <w:p w14:paraId="4CF43526" w14:textId="7B995325" w:rsidR="00955EA8" w:rsidRPr="006572EC" w:rsidRDefault="000F4771" w:rsidP="00955EA8">
          <w:pPr>
            <w:rPr>
              <w:rFonts w:ascii="Bookman Old Style" w:eastAsia="Calibri" w:hAnsi="Bookman Old Style"/>
              <w:sz w:val="22"/>
              <w:szCs w:val="22"/>
              <w:lang w:eastAsia="en-IN"/>
            </w:rPr>
          </w:pPr>
          <w:r w:rsidRPr="006572EC">
            <w:rPr>
              <w:rFonts w:ascii="Bookman Old Style" w:eastAsia="Calibri" w:hAnsi="Bookman Old Style"/>
              <w:sz w:val="22"/>
              <w:szCs w:val="22"/>
              <w:lang w:eastAsia="en-IN"/>
            </w:rPr>
            <w:t xml:space="preserve">Phone: 91-33-4050-6300/6330/31/32   Fax No: 91-33-4050-6333/6334 </w:t>
          </w:r>
        </w:p>
        <w:p w14:paraId="4FA7DF9A" w14:textId="52B4C293" w:rsidR="00955EA8" w:rsidRPr="006572EC" w:rsidRDefault="000F4771" w:rsidP="00955EA8">
          <w:pPr>
            <w:rPr>
              <w:rFonts w:ascii="Bookman Old Style" w:eastAsia="Calibri" w:hAnsi="Bookman Old Style"/>
              <w:sz w:val="22"/>
              <w:szCs w:val="22"/>
              <w:lang w:eastAsia="en-IN"/>
            </w:rPr>
          </w:pPr>
          <w:r w:rsidRPr="006572EC">
            <w:rPr>
              <w:rFonts w:ascii="Bookman Old Style" w:eastAsia="MS Song" w:hAnsi="Bookman Old Style"/>
              <w:color w:val="000000"/>
              <w:sz w:val="22"/>
              <w:szCs w:val="22"/>
              <w:lang w:eastAsia="en-IN"/>
            </w:rPr>
            <w:t xml:space="preserve">E-Mail: </w:t>
          </w:r>
          <w:hyperlink r:id="rId3" w:history="1">
            <w:r w:rsidRPr="006572EC">
              <w:rPr>
                <w:rFonts w:ascii="Bookman Old Style" w:eastAsia="Calibri" w:hAnsi="Bookman Old Style"/>
                <w:color w:val="0000FF"/>
                <w:sz w:val="22"/>
                <w:szCs w:val="22"/>
                <w:u w:val="single"/>
                <w:lang w:eastAsia="en-IN"/>
              </w:rPr>
              <w:t>info@ludlowjute.com</w:t>
            </w:r>
          </w:hyperlink>
          <w:r w:rsidRPr="006572EC">
            <w:rPr>
              <w:rFonts w:ascii="Bookman Old Style" w:eastAsia="Calibri" w:hAnsi="Bookman Old Style"/>
              <w:color w:val="000000"/>
              <w:sz w:val="22"/>
              <w:szCs w:val="22"/>
              <w:lang w:eastAsia="en-IN"/>
            </w:rPr>
            <w:t xml:space="preserve">                   Website: </w:t>
          </w:r>
          <w:hyperlink r:id="rId4" w:history="1">
            <w:r w:rsidR="00413906" w:rsidRPr="006572EC">
              <w:rPr>
                <w:rStyle w:val="Hyperlink"/>
                <w:rFonts w:ascii="Bookman Old Style" w:eastAsia="Calibri" w:hAnsi="Bookman Old Style"/>
                <w:sz w:val="22"/>
                <w:szCs w:val="22"/>
                <w:lang w:eastAsia="en-IN"/>
              </w:rPr>
              <w:t>www.ludlowjute.com</w:t>
            </w:r>
          </w:hyperlink>
          <w:r w:rsidR="00413906" w:rsidRPr="006572EC">
            <w:rPr>
              <w:rFonts w:ascii="Bookman Old Style" w:eastAsia="Calibri" w:hAnsi="Bookman Old Style"/>
              <w:sz w:val="22"/>
              <w:szCs w:val="22"/>
              <w:lang w:eastAsia="en-IN"/>
            </w:rPr>
            <w:t xml:space="preserve"> </w:t>
          </w:r>
        </w:p>
        <w:p w14:paraId="7639E6E4" w14:textId="77777777" w:rsidR="00955EA8" w:rsidRPr="00955EA8" w:rsidRDefault="000F4771" w:rsidP="00955EA8">
          <w:pPr>
            <w:rPr>
              <w:rFonts w:ascii="Bookman Old Style" w:eastAsia="Calibri" w:hAnsi="Bookman Old Style"/>
              <w:sz w:val="24"/>
              <w:szCs w:val="24"/>
              <w:lang w:eastAsia="en-IN"/>
            </w:rPr>
          </w:pPr>
          <w:r w:rsidRPr="00955EA8">
            <w:rPr>
              <w:rFonts w:ascii="Bookman Old Style" w:eastAsia="Calibri" w:hAnsi="Bookman Old Style"/>
              <w:lang w:eastAsia="en-IN"/>
            </w:rPr>
            <w:t xml:space="preserve"> </w:t>
          </w:r>
        </w:p>
      </w:tc>
    </w:tr>
  </w:tbl>
  <w:p w14:paraId="26BF6646" w14:textId="77777777" w:rsidR="00955EA8" w:rsidRDefault="00685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60DE1"/>
    <w:multiLevelType w:val="hybridMultilevel"/>
    <w:tmpl w:val="4D5E9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CF01D8"/>
    <w:multiLevelType w:val="hybridMultilevel"/>
    <w:tmpl w:val="599401A8"/>
    <w:lvl w:ilvl="0" w:tplc="CCFA0D38">
      <w:start w:val="10"/>
      <w:numFmt w:val="bullet"/>
      <w:lvlText w:val="-"/>
      <w:lvlJc w:val="left"/>
      <w:pPr>
        <w:ind w:left="4680" w:hanging="360"/>
      </w:pPr>
      <w:rPr>
        <w:rFonts w:ascii="Times New Roman" w:eastAsia="Calibri" w:hAnsi="Times New Roman" w:cs="Times New Roman" w:hint="default"/>
      </w:rPr>
    </w:lvl>
    <w:lvl w:ilvl="1" w:tplc="40090003" w:tentative="1">
      <w:start w:val="1"/>
      <w:numFmt w:val="bullet"/>
      <w:lvlText w:val="o"/>
      <w:lvlJc w:val="left"/>
      <w:pPr>
        <w:ind w:left="5400" w:hanging="360"/>
      </w:pPr>
      <w:rPr>
        <w:rFonts w:ascii="Courier New" w:hAnsi="Courier New" w:cs="Courier New" w:hint="default"/>
      </w:rPr>
    </w:lvl>
    <w:lvl w:ilvl="2" w:tplc="40090005" w:tentative="1">
      <w:start w:val="1"/>
      <w:numFmt w:val="bullet"/>
      <w:lvlText w:val=""/>
      <w:lvlJc w:val="left"/>
      <w:pPr>
        <w:ind w:left="6120" w:hanging="360"/>
      </w:pPr>
      <w:rPr>
        <w:rFonts w:ascii="Wingdings" w:hAnsi="Wingdings" w:hint="default"/>
      </w:rPr>
    </w:lvl>
    <w:lvl w:ilvl="3" w:tplc="40090001" w:tentative="1">
      <w:start w:val="1"/>
      <w:numFmt w:val="bullet"/>
      <w:lvlText w:val=""/>
      <w:lvlJc w:val="left"/>
      <w:pPr>
        <w:ind w:left="6840" w:hanging="360"/>
      </w:pPr>
      <w:rPr>
        <w:rFonts w:ascii="Symbol" w:hAnsi="Symbol" w:hint="default"/>
      </w:rPr>
    </w:lvl>
    <w:lvl w:ilvl="4" w:tplc="40090003" w:tentative="1">
      <w:start w:val="1"/>
      <w:numFmt w:val="bullet"/>
      <w:lvlText w:val="o"/>
      <w:lvlJc w:val="left"/>
      <w:pPr>
        <w:ind w:left="7560" w:hanging="360"/>
      </w:pPr>
      <w:rPr>
        <w:rFonts w:ascii="Courier New" w:hAnsi="Courier New" w:cs="Courier New" w:hint="default"/>
      </w:rPr>
    </w:lvl>
    <w:lvl w:ilvl="5" w:tplc="40090005" w:tentative="1">
      <w:start w:val="1"/>
      <w:numFmt w:val="bullet"/>
      <w:lvlText w:val=""/>
      <w:lvlJc w:val="left"/>
      <w:pPr>
        <w:ind w:left="8280" w:hanging="360"/>
      </w:pPr>
      <w:rPr>
        <w:rFonts w:ascii="Wingdings" w:hAnsi="Wingdings" w:hint="default"/>
      </w:rPr>
    </w:lvl>
    <w:lvl w:ilvl="6" w:tplc="40090001" w:tentative="1">
      <w:start w:val="1"/>
      <w:numFmt w:val="bullet"/>
      <w:lvlText w:val=""/>
      <w:lvlJc w:val="left"/>
      <w:pPr>
        <w:ind w:left="9000" w:hanging="360"/>
      </w:pPr>
      <w:rPr>
        <w:rFonts w:ascii="Symbol" w:hAnsi="Symbol" w:hint="default"/>
      </w:rPr>
    </w:lvl>
    <w:lvl w:ilvl="7" w:tplc="40090003" w:tentative="1">
      <w:start w:val="1"/>
      <w:numFmt w:val="bullet"/>
      <w:lvlText w:val="o"/>
      <w:lvlJc w:val="left"/>
      <w:pPr>
        <w:ind w:left="9720" w:hanging="360"/>
      </w:pPr>
      <w:rPr>
        <w:rFonts w:ascii="Courier New" w:hAnsi="Courier New" w:cs="Courier New" w:hint="default"/>
      </w:rPr>
    </w:lvl>
    <w:lvl w:ilvl="8" w:tplc="40090005" w:tentative="1">
      <w:start w:val="1"/>
      <w:numFmt w:val="bullet"/>
      <w:lvlText w:val=""/>
      <w:lvlJc w:val="left"/>
      <w:pPr>
        <w:ind w:left="104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5AAF"/>
    <w:rsid w:val="000519EF"/>
    <w:rsid w:val="00055ABB"/>
    <w:rsid w:val="00077E5D"/>
    <w:rsid w:val="000912AE"/>
    <w:rsid w:val="000E7C5B"/>
    <w:rsid w:val="000F4771"/>
    <w:rsid w:val="001012E8"/>
    <w:rsid w:val="0010203F"/>
    <w:rsid w:val="0010638A"/>
    <w:rsid w:val="00117F71"/>
    <w:rsid w:val="00124FB1"/>
    <w:rsid w:val="001536E4"/>
    <w:rsid w:val="001849BC"/>
    <w:rsid w:val="001862F4"/>
    <w:rsid w:val="001B7790"/>
    <w:rsid w:val="001F3264"/>
    <w:rsid w:val="001F4AB7"/>
    <w:rsid w:val="00222DE3"/>
    <w:rsid w:val="00231E0B"/>
    <w:rsid w:val="002428D8"/>
    <w:rsid w:val="002707E3"/>
    <w:rsid w:val="00283069"/>
    <w:rsid w:val="002B3B3D"/>
    <w:rsid w:val="002E46E5"/>
    <w:rsid w:val="0030289D"/>
    <w:rsid w:val="00320744"/>
    <w:rsid w:val="00346892"/>
    <w:rsid w:val="00355FEB"/>
    <w:rsid w:val="003813FA"/>
    <w:rsid w:val="003A0E38"/>
    <w:rsid w:val="003E54EE"/>
    <w:rsid w:val="003F1285"/>
    <w:rsid w:val="00413906"/>
    <w:rsid w:val="00427BBE"/>
    <w:rsid w:val="004537A6"/>
    <w:rsid w:val="004554E7"/>
    <w:rsid w:val="004A5AF9"/>
    <w:rsid w:val="00501726"/>
    <w:rsid w:val="00501FE7"/>
    <w:rsid w:val="00514D15"/>
    <w:rsid w:val="00551AB2"/>
    <w:rsid w:val="005626A6"/>
    <w:rsid w:val="005C11B2"/>
    <w:rsid w:val="005D06A3"/>
    <w:rsid w:val="005D0C2B"/>
    <w:rsid w:val="006153A2"/>
    <w:rsid w:val="0063263D"/>
    <w:rsid w:val="00636F78"/>
    <w:rsid w:val="006572EC"/>
    <w:rsid w:val="00665472"/>
    <w:rsid w:val="00684759"/>
    <w:rsid w:val="00685F5F"/>
    <w:rsid w:val="00726E94"/>
    <w:rsid w:val="007E4728"/>
    <w:rsid w:val="007E5FD6"/>
    <w:rsid w:val="007E6264"/>
    <w:rsid w:val="007F7EBF"/>
    <w:rsid w:val="00815663"/>
    <w:rsid w:val="00821364"/>
    <w:rsid w:val="008241E1"/>
    <w:rsid w:val="00833BF8"/>
    <w:rsid w:val="008557D0"/>
    <w:rsid w:val="00862D65"/>
    <w:rsid w:val="008835DA"/>
    <w:rsid w:val="00896703"/>
    <w:rsid w:val="009143ED"/>
    <w:rsid w:val="00954732"/>
    <w:rsid w:val="00972299"/>
    <w:rsid w:val="009747AF"/>
    <w:rsid w:val="00982B86"/>
    <w:rsid w:val="009831AF"/>
    <w:rsid w:val="00990DEB"/>
    <w:rsid w:val="009D22AF"/>
    <w:rsid w:val="009D4B00"/>
    <w:rsid w:val="009D7DD5"/>
    <w:rsid w:val="009E7DAD"/>
    <w:rsid w:val="00A02F83"/>
    <w:rsid w:val="00A15B09"/>
    <w:rsid w:val="00A36C26"/>
    <w:rsid w:val="00A4451F"/>
    <w:rsid w:val="00A51C58"/>
    <w:rsid w:val="00AD1B61"/>
    <w:rsid w:val="00AD4FFD"/>
    <w:rsid w:val="00AE2364"/>
    <w:rsid w:val="00B642F6"/>
    <w:rsid w:val="00B703E0"/>
    <w:rsid w:val="00B847A5"/>
    <w:rsid w:val="00B92A0D"/>
    <w:rsid w:val="00B96F17"/>
    <w:rsid w:val="00BA43A2"/>
    <w:rsid w:val="00BF2827"/>
    <w:rsid w:val="00C12F67"/>
    <w:rsid w:val="00C469E1"/>
    <w:rsid w:val="00C84933"/>
    <w:rsid w:val="00C9038A"/>
    <w:rsid w:val="00CA662B"/>
    <w:rsid w:val="00CB7481"/>
    <w:rsid w:val="00CC0F22"/>
    <w:rsid w:val="00CE53F7"/>
    <w:rsid w:val="00D12BF2"/>
    <w:rsid w:val="00D25A12"/>
    <w:rsid w:val="00D47372"/>
    <w:rsid w:val="00D54BB9"/>
    <w:rsid w:val="00D7257A"/>
    <w:rsid w:val="00D9012C"/>
    <w:rsid w:val="00DB063C"/>
    <w:rsid w:val="00E01D2D"/>
    <w:rsid w:val="00E45AAF"/>
    <w:rsid w:val="00E47A06"/>
    <w:rsid w:val="00E80452"/>
    <w:rsid w:val="00E857FC"/>
    <w:rsid w:val="00EA541D"/>
    <w:rsid w:val="00EA5BE2"/>
    <w:rsid w:val="00ED0E15"/>
    <w:rsid w:val="00ED310F"/>
    <w:rsid w:val="00ED5178"/>
    <w:rsid w:val="00ED6532"/>
    <w:rsid w:val="00EE533B"/>
    <w:rsid w:val="00F32B5E"/>
    <w:rsid w:val="00F83135"/>
    <w:rsid w:val="00FA61B7"/>
    <w:rsid w:val="00FA7AAC"/>
    <w:rsid w:val="00FB1B87"/>
    <w:rsid w:val="00FF4C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E652A"/>
  <w15:docId w15:val="{153CB67E-1A2C-422D-84B6-45E93758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EBF"/>
    <w:pPr>
      <w:spacing w:after="0" w:line="240" w:lineRule="auto"/>
    </w:pPr>
    <w:rPr>
      <w:rFonts w:ascii="MS Sans Serif" w:eastAsia="Times New Roman" w:hAnsi="MS Sans Serif"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AAF"/>
    <w:pPr>
      <w:tabs>
        <w:tab w:val="center" w:pos="4513"/>
        <w:tab w:val="right" w:pos="9026"/>
      </w:tabs>
    </w:pPr>
  </w:style>
  <w:style w:type="character" w:customStyle="1" w:styleId="HeaderChar">
    <w:name w:val="Header Char"/>
    <w:basedOn w:val="DefaultParagraphFont"/>
    <w:link w:val="Header"/>
    <w:uiPriority w:val="99"/>
    <w:rsid w:val="00E45AAF"/>
  </w:style>
  <w:style w:type="table" w:styleId="TableGrid">
    <w:name w:val="Table Grid"/>
    <w:basedOn w:val="TableNormal"/>
    <w:uiPriority w:val="59"/>
    <w:rsid w:val="00E45A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5FEB"/>
    <w:pPr>
      <w:spacing w:after="0" w:line="240" w:lineRule="auto"/>
    </w:pPr>
  </w:style>
  <w:style w:type="paragraph" w:styleId="Footer">
    <w:name w:val="footer"/>
    <w:basedOn w:val="Normal"/>
    <w:link w:val="FooterChar"/>
    <w:unhideWhenUsed/>
    <w:rsid w:val="00413906"/>
    <w:pPr>
      <w:tabs>
        <w:tab w:val="center" w:pos="4513"/>
        <w:tab w:val="right" w:pos="9026"/>
      </w:tabs>
    </w:pPr>
  </w:style>
  <w:style w:type="character" w:customStyle="1" w:styleId="FooterChar">
    <w:name w:val="Footer Char"/>
    <w:basedOn w:val="DefaultParagraphFont"/>
    <w:link w:val="Footer"/>
    <w:rsid w:val="00413906"/>
  </w:style>
  <w:style w:type="character" w:styleId="Hyperlink">
    <w:name w:val="Hyperlink"/>
    <w:basedOn w:val="DefaultParagraphFont"/>
    <w:uiPriority w:val="99"/>
    <w:unhideWhenUsed/>
    <w:rsid w:val="00413906"/>
    <w:rPr>
      <w:color w:val="0000FF" w:themeColor="hyperlink"/>
      <w:u w:val="single"/>
    </w:rPr>
  </w:style>
  <w:style w:type="paragraph" w:styleId="BodyText">
    <w:name w:val="Body Text"/>
    <w:basedOn w:val="Normal"/>
    <w:link w:val="BodyTextChar"/>
    <w:rsid w:val="007F7EBF"/>
    <w:pPr>
      <w:jc w:val="both"/>
    </w:pPr>
    <w:rPr>
      <w:rFonts w:ascii="Verdana" w:hAnsi="Verdana"/>
      <w:bCs/>
    </w:rPr>
  </w:style>
  <w:style w:type="character" w:customStyle="1" w:styleId="BodyTextChar">
    <w:name w:val="Body Text Char"/>
    <w:basedOn w:val="DefaultParagraphFont"/>
    <w:link w:val="BodyText"/>
    <w:rsid w:val="007F7EBF"/>
    <w:rPr>
      <w:rFonts w:ascii="Verdana" w:eastAsia="Times New Roman" w:hAnsi="Verdana" w:cs="Times New Roman"/>
      <w:bCs/>
      <w:sz w:val="20"/>
      <w:szCs w:val="20"/>
      <w:lang w:val="en-US"/>
    </w:rPr>
  </w:style>
  <w:style w:type="paragraph" w:styleId="ListParagraph">
    <w:name w:val="List Paragraph"/>
    <w:basedOn w:val="Normal"/>
    <w:uiPriority w:val="34"/>
    <w:qFormat/>
    <w:rsid w:val="007F7EBF"/>
    <w:pPr>
      <w:spacing w:after="200" w:line="276" w:lineRule="auto"/>
      <w:ind w:left="720"/>
      <w:contextualSpacing/>
    </w:pPr>
    <w:rPr>
      <w:rFonts w:ascii="Calibri" w:eastAsia="Calibri" w:hAnsi="Calibr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6063">
      <w:bodyDiv w:val="1"/>
      <w:marLeft w:val="0"/>
      <w:marRight w:val="0"/>
      <w:marTop w:val="0"/>
      <w:marBottom w:val="0"/>
      <w:divBdr>
        <w:top w:val="none" w:sz="0" w:space="0" w:color="auto"/>
        <w:left w:val="none" w:sz="0" w:space="0" w:color="auto"/>
        <w:bottom w:val="none" w:sz="0" w:space="0" w:color="auto"/>
        <w:right w:val="none" w:sz="0" w:space="0" w:color="auto"/>
      </w:divBdr>
    </w:div>
    <w:div w:id="55196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ludlowjute.com"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ludlowju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80</Words>
  <Characters>458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Shadhvi</dc:creator>
  <cp:lastModifiedBy>Pratibha</cp:lastModifiedBy>
  <cp:revision>113</cp:revision>
  <cp:lastPrinted>2019-04-03T11:39:00Z</cp:lastPrinted>
  <dcterms:created xsi:type="dcterms:W3CDTF">2018-01-08T05:32:00Z</dcterms:created>
  <dcterms:modified xsi:type="dcterms:W3CDTF">2021-07-31T06:09:00Z</dcterms:modified>
</cp:coreProperties>
</file>